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9E" w:rsidRPr="00CC2B8D" w:rsidRDefault="005F639E" w:rsidP="00E42DF2">
      <w:pPr>
        <w:spacing w:after="0" w:line="20" w:lineRule="atLeast"/>
        <w:contextualSpacing/>
        <w:jc w:val="center"/>
        <w:rPr>
          <w:b/>
          <w:bCs/>
          <w:szCs w:val="24"/>
        </w:rPr>
      </w:pPr>
      <w:bookmarkStart w:id="0" w:name="_GoBack"/>
      <w:bookmarkEnd w:id="0"/>
      <w:r w:rsidRPr="00CC2B8D">
        <w:rPr>
          <w:b/>
          <w:bCs/>
          <w:szCs w:val="24"/>
        </w:rPr>
        <w:t>ДЕКЛАРАЦИЯ</w:t>
      </w:r>
    </w:p>
    <w:p w:rsidR="005F639E" w:rsidRPr="00CC2B8D" w:rsidRDefault="005F639E" w:rsidP="005F639E">
      <w:pPr>
        <w:spacing w:after="0" w:line="20" w:lineRule="atLeast"/>
        <w:contextualSpacing/>
        <w:jc w:val="center"/>
        <w:rPr>
          <w:szCs w:val="24"/>
        </w:rPr>
      </w:pPr>
      <w:r w:rsidRPr="00CC2B8D">
        <w:rPr>
          <w:bCs/>
          <w:szCs w:val="24"/>
        </w:rPr>
        <w:t>по чл. 3, т. 8</w:t>
      </w:r>
      <w:r>
        <w:rPr>
          <w:bCs/>
          <w:szCs w:val="24"/>
        </w:rPr>
        <w:t xml:space="preserve"> и чл. 4</w:t>
      </w:r>
      <w:r w:rsidRPr="00CC2B8D">
        <w:rPr>
          <w:bCs/>
          <w:szCs w:val="24"/>
        </w:rPr>
        <w:t xml:space="preserve"> от</w:t>
      </w:r>
      <w:r>
        <w:rPr>
          <w:bCs/>
          <w:szCs w:val="24"/>
        </w:rPr>
        <w:t xml:space="preserve"> </w:t>
      </w:r>
      <w:r w:rsidRPr="00CC2B8D">
        <w:rPr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F639E" w:rsidRPr="00867868" w:rsidRDefault="005F639E" w:rsidP="005F639E">
      <w:pPr>
        <w:spacing w:after="0" w:line="20" w:lineRule="atLeast"/>
        <w:contextualSpacing/>
        <w:jc w:val="both"/>
        <w:rPr>
          <w:b/>
          <w:bCs/>
          <w:sz w:val="16"/>
          <w:szCs w:val="16"/>
        </w:rPr>
      </w:pPr>
    </w:p>
    <w:p w:rsidR="005F639E" w:rsidRPr="00F60D98" w:rsidRDefault="005F639E" w:rsidP="005F639E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Подписаният: ……………………………………………………...................................................</w:t>
      </w:r>
      <w:r>
        <w:rPr>
          <w:rFonts w:eastAsia="Batang"/>
          <w:szCs w:val="24"/>
        </w:rPr>
        <w:t>...</w:t>
      </w:r>
      <w:r w:rsidRPr="00F60D98">
        <w:rPr>
          <w:rFonts w:eastAsia="Batang"/>
          <w:szCs w:val="24"/>
        </w:rPr>
        <w:t>..</w:t>
      </w:r>
    </w:p>
    <w:p w:rsidR="005F639E" w:rsidRPr="00F60D98" w:rsidRDefault="005F639E" w:rsidP="005F639E">
      <w:pPr>
        <w:spacing w:after="0" w:line="20" w:lineRule="atLeast"/>
        <w:jc w:val="center"/>
        <w:rPr>
          <w:rFonts w:eastAsia="Batang"/>
          <w:i/>
          <w:szCs w:val="24"/>
        </w:rPr>
      </w:pPr>
      <w:r w:rsidRPr="00F60D98">
        <w:rPr>
          <w:rFonts w:eastAsia="Batang"/>
          <w:i/>
          <w:szCs w:val="24"/>
        </w:rPr>
        <w:t>(три имена)</w:t>
      </w:r>
    </w:p>
    <w:p w:rsidR="005F639E" w:rsidRPr="00F60D98" w:rsidRDefault="005F639E" w:rsidP="005F639E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в качеството си на …………………………………………………………………………</w:t>
      </w:r>
      <w:r>
        <w:rPr>
          <w:rFonts w:eastAsia="Batang"/>
          <w:szCs w:val="24"/>
        </w:rPr>
        <w:t>…………</w:t>
      </w:r>
    </w:p>
    <w:p w:rsidR="005F639E" w:rsidRPr="00F60D98" w:rsidRDefault="005F639E" w:rsidP="005F639E">
      <w:pPr>
        <w:spacing w:after="0" w:line="20" w:lineRule="atLeast"/>
        <w:jc w:val="center"/>
        <w:rPr>
          <w:rFonts w:eastAsia="Batang"/>
          <w:i/>
          <w:szCs w:val="24"/>
        </w:rPr>
      </w:pPr>
      <w:r w:rsidRPr="00F60D98">
        <w:rPr>
          <w:rFonts w:eastAsia="Batang"/>
          <w:i/>
          <w:szCs w:val="24"/>
        </w:rPr>
        <w:t>(длъжност)</w:t>
      </w:r>
    </w:p>
    <w:p w:rsidR="005F639E" w:rsidRDefault="005F639E" w:rsidP="005F639E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на Участник: …………………………………………..……</w:t>
      </w:r>
      <w:r>
        <w:rPr>
          <w:rFonts w:eastAsia="Batang"/>
          <w:szCs w:val="24"/>
        </w:rPr>
        <w:t>……………………………………..…,</w:t>
      </w:r>
    </w:p>
    <w:p w:rsidR="005F639E" w:rsidRPr="00F60D98" w:rsidRDefault="005F639E" w:rsidP="005F639E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в процедура за възлагане на обществена поръчка с предмет „……………………</w:t>
      </w:r>
      <w:r>
        <w:rPr>
          <w:rFonts w:eastAsia="Batang"/>
          <w:szCs w:val="24"/>
        </w:rPr>
        <w:t>……………………………………………………………………..……..</w:t>
      </w:r>
      <w:r w:rsidRPr="00F60D98">
        <w:rPr>
          <w:rFonts w:eastAsia="Batang"/>
          <w:szCs w:val="24"/>
        </w:rPr>
        <w:t xml:space="preserve">…..”, </w:t>
      </w:r>
    </w:p>
    <w:p w:rsidR="005F639E" w:rsidRDefault="005F639E" w:rsidP="005F639E">
      <w:pPr>
        <w:spacing w:after="0" w:line="20" w:lineRule="atLeast"/>
        <w:jc w:val="center"/>
        <w:outlineLvl w:val="0"/>
        <w:rPr>
          <w:b/>
          <w:bCs/>
        </w:rPr>
      </w:pPr>
    </w:p>
    <w:p w:rsidR="005F639E" w:rsidRPr="00CC2B8D" w:rsidRDefault="005F639E" w:rsidP="005F639E">
      <w:pPr>
        <w:spacing w:after="0" w:line="20" w:lineRule="atLeast"/>
        <w:contextualSpacing/>
        <w:jc w:val="center"/>
        <w:rPr>
          <w:b/>
          <w:bCs/>
          <w:spacing w:val="-4"/>
          <w:szCs w:val="24"/>
        </w:rPr>
      </w:pPr>
      <w:r w:rsidRPr="00CC2B8D">
        <w:rPr>
          <w:b/>
          <w:bCs/>
          <w:spacing w:val="-4"/>
          <w:szCs w:val="24"/>
        </w:rPr>
        <w:t>ДЕКЛАРИРАМ:</w:t>
      </w:r>
    </w:p>
    <w:p w:rsidR="005F639E" w:rsidRPr="00CC2B8D" w:rsidRDefault="005F639E" w:rsidP="005F639E">
      <w:pPr>
        <w:spacing w:after="0" w:line="20" w:lineRule="atLeast"/>
        <w:contextualSpacing/>
        <w:jc w:val="center"/>
        <w:rPr>
          <w:b/>
          <w:bCs/>
          <w:spacing w:val="-4"/>
          <w:szCs w:val="24"/>
        </w:rPr>
      </w:pPr>
    </w:p>
    <w:p w:rsidR="005F639E" w:rsidRPr="00CC2B8D" w:rsidRDefault="005F639E" w:rsidP="005F639E">
      <w:pPr>
        <w:numPr>
          <w:ilvl w:val="0"/>
          <w:numId w:val="1"/>
        </w:numPr>
        <w:spacing w:after="0" w:line="20" w:lineRule="atLeast"/>
        <w:contextualSpacing/>
        <w:jc w:val="both"/>
        <w:rPr>
          <w:szCs w:val="24"/>
        </w:rPr>
      </w:pPr>
      <w:r w:rsidRPr="00CC2B8D">
        <w:rPr>
          <w:szCs w:val="24"/>
        </w:rPr>
        <w:t>Представляваното от мен дружество</w:t>
      </w:r>
      <w:r w:rsidRPr="00CC2B8D">
        <w:rPr>
          <w:sz w:val="20"/>
          <w:szCs w:val="20"/>
        </w:rPr>
        <w:t>*</w:t>
      </w:r>
      <w:r w:rsidRPr="00CC2B8D">
        <w:rPr>
          <w:szCs w:val="24"/>
        </w:rPr>
        <w:t xml:space="preserve"> не е регистрирано в юрисдикции с преференциален данъчен режим.</w:t>
      </w:r>
    </w:p>
    <w:p w:rsidR="005F639E" w:rsidRDefault="005F639E" w:rsidP="005F639E">
      <w:pPr>
        <w:numPr>
          <w:ilvl w:val="0"/>
          <w:numId w:val="1"/>
        </w:numPr>
        <w:spacing w:after="0" w:line="20" w:lineRule="atLeast"/>
        <w:contextualSpacing/>
        <w:jc w:val="both"/>
        <w:rPr>
          <w:szCs w:val="24"/>
        </w:rPr>
      </w:pPr>
      <w:r w:rsidRPr="00CC2B8D">
        <w:rPr>
          <w:szCs w:val="24"/>
        </w:rPr>
        <w:t>Не съм свързано лице с дружество, регистрирано в юрисдикция с преференциален данъчен режим.</w:t>
      </w:r>
    </w:p>
    <w:p w:rsidR="005F639E" w:rsidRPr="0023534C" w:rsidRDefault="005F639E" w:rsidP="005F639E">
      <w:pPr>
        <w:numPr>
          <w:ilvl w:val="0"/>
          <w:numId w:val="1"/>
        </w:numPr>
        <w:spacing w:after="0" w:line="20" w:lineRule="atLeast"/>
        <w:contextualSpacing/>
        <w:jc w:val="both"/>
        <w:rPr>
          <w:szCs w:val="24"/>
        </w:rPr>
      </w:pPr>
      <w:r w:rsidRPr="0023534C">
        <w:rPr>
          <w:szCs w:val="24"/>
        </w:rPr>
        <w:t>Представляваното от мен дружество попада в изключението на чл. 4, т. ______от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5F639E" w:rsidRPr="00CC2B8D" w:rsidRDefault="005F639E" w:rsidP="005F639E">
      <w:pPr>
        <w:spacing w:after="0" w:line="20" w:lineRule="atLeast"/>
        <w:jc w:val="both"/>
        <w:rPr>
          <w:szCs w:val="24"/>
        </w:rPr>
      </w:pPr>
    </w:p>
    <w:p w:rsidR="005F639E" w:rsidRPr="00CC2B8D" w:rsidRDefault="005F639E" w:rsidP="005F639E">
      <w:pPr>
        <w:tabs>
          <w:tab w:val="left" w:leader="dot" w:pos="0"/>
        </w:tabs>
        <w:spacing w:after="0" w:line="20" w:lineRule="atLeast"/>
        <w:jc w:val="both"/>
        <w:rPr>
          <w:szCs w:val="24"/>
        </w:rPr>
      </w:pPr>
      <w:r w:rsidRPr="00CC2B8D">
        <w:rPr>
          <w:spacing w:val="-16"/>
          <w:w w:val="111"/>
          <w:szCs w:val="24"/>
        </w:rPr>
        <w:t xml:space="preserve">Дата: </w:t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3"/>
          <w:szCs w:val="24"/>
        </w:rPr>
        <w:t>ДЕКЛАРАТОР:</w:t>
      </w:r>
      <w:r w:rsidRPr="00CC2B8D">
        <w:rPr>
          <w:szCs w:val="24"/>
        </w:rPr>
        <w:tab/>
      </w:r>
    </w:p>
    <w:p w:rsidR="005F639E" w:rsidRPr="00CC2B8D" w:rsidRDefault="005F639E" w:rsidP="005F639E">
      <w:pPr>
        <w:spacing w:after="0" w:line="20" w:lineRule="atLeast"/>
        <w:jc w:val="both"/>
        <w:rPr>
          <w:b/>
          <w:bCs/>
          <w:i/>
          <w:szCs w:val="24"/>
        </w:rPr>
      </w:pP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</w:r>
      <w:r w:rsidRPr="00CC2B8D">
        <w:rPr>
          <w:spacing w:val="-4"/>
          <w:szCs w:val="24"/>
        </w:rPr>
        <w:t>(подпис)</w:t>
      </w:r>
    </w:p>
    <w:p w:rsidR="005F639E" w:rsidRPr="00867868" w:rsidRDefault="005F639E" w:rsidP="005F639E">
      <w:pPr>
        <w:spacing w:after="0" w:line="20" w:lineRule="atLeast"/>
        <w:contextualSpacing/>
        <w:jc w:val="both"/>
        <w:rPr>
          <w:bCs/>
          <w:i/>
          <w:spacing w:val="3"/>
          <w:sz w:val="20"/>
          <w:szCs w:val="20"/>
        </w:rPr>
      </w:pPr>
      <w:r w:rsidRPr="001759C3">
        <w:rPr>
          <w:b/>
          <w:bCs/>
          <w:i/>
          <w:spacing w:val="3"/>
          <w:sz w:val="20"/>
          <w:szCs w:val="20"/>
        </w:rPr>
        <w:t>Пояснения по декларацията</w:t>
      </w:r>
      <w:r w:rsidRPr="00867868">
        <w:rPr>
          <w:bCs/>
          <w:i/>
          <w:spacing w:val="3"/>
          <w:sz w:val="20"/>
          <w:szCs w:val="20"/>
        </w:rPr>
        <w:t>:</w:t>
      </w:r>
    </w:p>
    <w:p w:rsidR="005F639E" w:rsidRPr="00CC2B8D" w:rsidRDefault="005F639E" w:rsidP="005F639E">
      <w:pPr>
        <w:spacing w:after="0" w:line="20" w:lineRule="atLeast"/>
        <w:jc w:val="both"/>
        <w:rPr>
          <w:sz w:val="20"/>
          <w:szCs w:val="20"/>
        </w:rPr>
      </w:pPr>
      <w:r w:rsidRPr="00867868">
        <w:rPr>
          <w:b/>
          <w:bCs/>
          <w:sz w:val="20"/>
          <w:szCs w:val="20"/>
        </w:rPr>
        <w:t xml:space="preserve">*Дефиниции: </w:t>
      </w:r>
      <w:r w:rsidRPr="00867868">
        <w:rPr>
          <w:bCs/>
          <w:sz w:val="20"/>
          <w:szCs w:val="20"/>
        </w:rPr>
        <w:t>Съгласно § 1</w:t>
      </w:r>
      <w:r w:rsidRPr="00867868">
        <w:rPr>
          <w:sz w:val="20"/>
          <w:szCs w:val="20"/>
        </w:rPr>
        <w:t xml:space="preserve"> от допълнителните</w:t>
      </w:r>
      <w:r w:rsidRPr="00CC2B8D">
        <w:rPr>
          <w:sz w:val="20"/>
          <w:szCs w:val="20"/>
        </w:rPr>
        <w:t xml:space="preserve"> разпоредби на </w:t>
      </w:r>
      <w:r w:rsidRPr="00CC2B8D">
        <w:rPr>
          <w:rFonts w:eastAsia="Times New Roman"/>
          <w:sz w:val="20"/>
          <w:szCs w:val="20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CC2B8D">
        <w:rPr>
          <w:sz w:val="20"/>
          <w:szCs w:val="20"/>
        </w:rPr>
        <w:t xml:space="preserve">, посочените в настоящата декларация изрази имат следното значение: </w:t>
      </w:r>
    </w:p>
    <w:p w:rsidR="005F639E" w:rsidRPr="00CC2B8D" w:rsidRDefault="005F639E" w:rsidP="005F639E">
      <w:pPr>
        <w:spacing w:after="0" w:line="20" w:lineRule="atLeast"/>
        <w:jc w:val="both"/>
        <w:rPr>
          <w:rFonts w:eastAsia="Times New Roman"/>
          <w:sz w:val="20"/>
          <w:szCs w:val="20"/>
          <w:lang w:eastAsia="bg-BG"/>
        </w:rPr>
      </w:pPr>
      <w:r w:rsidRPr="00CC2B8D">
        <w:rPr>
          <w:rFonts w:eastAsia="Times New Roman"/>
          <w:sz w:val="20"/>
          <w:szCs w:val="20"/>
          <w:lang w:eastAsia="bg-BG"/>
        </w:rPr>
        <w:t>1.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F639E" w:rsidRPr="001759C3" w:rsidRDefault="005F639E" w:rsidP="005F639E">
      <w:pPr>
        <w:spacing w:after="0" w:line="20" w:lineRule="atLeast"/>
        <w:jc w:val="both"/>
        <w:rPr>
          <w:rFonts w:eastAsia="Times New Roman"/>
          <w:sz w:val="20"/>
          <w:szCs w:val="20"/>
          <w:lang w:eastAsia="bg-BG"/>
        </w:rPr>
      </w:pPr>
      <w:r w:rsidRPr="00CC2B8D">
        <w:rPr>
          <w:rFonts w:eastAsia="Times New Roman"/>
          <w:sz w:val="20"/>
          <w:szCs w:val="20"/>
          <w:lang w:eastAsia="bg-BG"/>
        </w:rPr>
        <w:t xml:space="preserve">2. "Юрисдикции с преференциален данъчен режим" са юрисдикциите по смисъла </w:t>
      </w:r>
      <w:r w:rsidRPr="001759C3">
        <w:rPr>
          <w:rFonts w:eastAsia="Times New Roman"/>
          <w:sz w:val="20"/>
          <w:szCs w:val="20"/>
          <w:lang w:eastAsia="bg-BG"/>
        </w:rPr>
        <w:t xml:space="preserve">на </w:t>
      </w:r>
      <w:r w:rsidRPr="001759C3">
        <w:rPr>
          <w:sz w:val="20"/>
          <w:szCs w:val="20"/>
          <w:lang w:eastAsia="bg-BG"/>
        </w:rPr>
        <w:t>§ 1, т. 64 от Допълнителните разпоредби на Закона за корпоративното подоходно облагане</w:t>
      </w:r>
      <w:r w:rsidRPr="001759C3">
        <w:rPr>
          <w:rFonts w:eastAsia="Times New Roman"/>
          <w:sz w:val="20"/>
          <w:szCs w:val="20"/>
          <w:lang w:eastAsia="bg-BG"/>
        </w:rPr>
        <w:t>.</w:t>
      </w:r>
    </w:p>
    <w:p w:rsidR="005F639E" w:rsidRPr="001759C3" w:rsidRDefault="005F639E" w:rsidP="005F639E">
      <w:pPr>
        <w:spacing w:after="0" w:line="20" w:lineRule="atLeast"/>
        <w:jc w:val="both"/>
        <w:rPr>
          <w:rFonts w:eastAsia="Times New Roman"/>
          <w:sz w:val="20"/>
          <w:szCs w:val="20"/>
          <w:lang w:eastAsia="bg-BG"/>
        </w:rPr>
      </w:pPr>
      <w:r w:rsidRPr="00CC2B8D">
        <w:rPr>
          <w:rFonts w:eastAsia="Times New Roman"/>
          <w:sz w:val="20"/>
          <w:szCs w:val="20"/>
          <w:lang w:eastAsia="bg-BG"/>
        </w:rPr>
        <w:t xml:space="preserve">3. "Свързани лица" са лицата по смисъла на </w:t>
      </w:r>
      <w:r w:rsidRPr="001759C3">
        <w:rPr>
          <w:sz w:val="20"/>
          <w:szCs w:val="20"/>
          <w:lang w:eastAsia="bg-BG"/>
        </w:rPr>
        <w:t>§ 1 от Допълнителните разпоредби на Търговския закон</w:t>
      </w:r>
      <w:r w:rsidRPr="001759C3">
        <w:rPr>
          <w:rFonts w:eastAsia="Times New Roman"/>
          <w:sz w:val="20"/>
          <w:szCs w:val="20"/>
          <w:lang w:eastAsia="bg-BG"/>
        </w:rPr>
        <w:t>.</w:t>
      </w:r>
    </w:p>
    <w:p w:rsidR="005F639E" w:rsidRPr="00CC2B8D" w:rsidRDefault="005F639E" w:rsidP="005F639E">
      <w:pPr>
        <w:spacing w:after="0" w:line="20" w:lineRule="atLeast"/>
        <w:jc w:val="both"/>
        <w:rPr>
          <w:rFonts w:eastAsia="Times New Roman"/>
          <w:sz w:val="20"/>
          <w:szCs w:val="20"/>
          <w:lang w:eastAsia="bg-BG"/>
        </w:rPr>
      </w:pPr>
      <w:r w:rsidRPr="00CC2B8D">
        <w:rPr>
          <w:rFonts w:eastAsia="Times New Roman"/>
          <w:b/>
          <w:sz w:val="20"/>
          <w:szCs w:val="20"/>
          <w:lang w:eastAsia="bg-BG"/>
        </w:rPr>
        <w:t>Забележка:</w:t>
      </w:r>
      <w:r>
        <w:rPr>
          <w:rFonts w:eastAsia="Times New Roman"/>
          <w:b/>
          <w:i/>
          <w:sz w:val="20"/>
          <w:szCs w:val="20"/>
          <w:lang w:eastAsia="bg-BG"/>
        </w:rPr>
        <w:t xml:space="preserve"> </w:t>
      </w:r>
      <w:r w:rsidRPr="00CC2B8D">
        <w:rPr>
          <w:rFonts w:eastAsia="Times New Roman"/>
          <w:sz w:val="20"/>
          <w:szCs w:val="20"/>
          <w:lang w:eastAsia="bg-BG"/>
        </w:rPr>
        <w:t>Съгласно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забраната по чл. 3, т. 8 от закона не се прилага в случаите, когато:</w:t>
      </w:r>
    </w:p>
    <w:p w:rsidR="005F639E" w:rsidRPr="00CC2B8D" w:rsidRDefault="005F639E" w:rsidP="005F639E">
      <w:pPr>
        <w:spacing w:after="0" w:line="20" w:lineRule="atLeast"/>
        <w:jc w:val="both"/>
        <w:rPr>
          <w:rFonts w:eastAsia="Times New Roman"/>
          <w:sz w:val="20"/>
          <w:szCs w:val="20"/>
          <w:lang w:eastAsia="bg-BG"/>
        </w:rPr>
      </w:pPr>
      <w:r w:rsidRPr="00CC2B8D">
        <w:rPr>
          <w:rFonts w:eastAsia="Times New Roman"/>
          <w:sz w:val="20"/>
          <w:szCs w:val="20"/>
          <w:lang w:eastAsia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</w:t>
      </w:r>
      <w:r w:rsidRPr="001759C3">
        <w:rPr>
          <w:rFonts w:eastAsia="Times New Roman"/>
          <w:sz w:val="20"/>
          <w:szCs w:val="20"/>
          <w:lang w:eastAsia="bg-BG"/>
        </w:rPr>
        <w:t xml:space="preserve">по </w:t>
      </w:r>
      <w:hyperlink r:id="rId6" w:tgtFrame="_blank" w:history="1">
        <w:r w:rsidRPr="001759C3">
          <w:rPr>
            <w:sz w:val="20"/>
            <w:szCs w:val="20"/>
            <w:lang w:eastAsia="bg-BG"/>
          </w:rPr>
          <w:t>Кодекса за социално осигуряване</w:t>
        </w:r>
      </w:hyperlink>
      <w:r w:rsidRPr="001759C3">
        <w:rPr>
          <w:rFonts w:eastAsia="Times New Roman"/>
          <w:sz w:val="20"/>
          <w:szCs w:val="20"/>
          <w:lang w:eastAsia="bg-BG"/>
        </w:rPr>
        <w:t xml:space="preserve">, </w:t>
      </w:r>
      <w:hyperlink r:id="rId7" w:tgtFrame="_blank" w:history="1">
        <w:r w:rsidRPr="001759C3">
          <w:rPr>
            <w:sz w:val="20"/>
            <w:szCs w:val="20"/>
            <w:lang w:eastAsia="bg-BG"/>
          </w:rPr>
          <w:t>Закона за публичното предлагане на ценни книжа</w:t>
        </w:r>
      </w:hyperlink>
      <w:r w:rsidRPr="001759C3">
        <w:rPr>
          <w:rFonts w:eastAsia="Times New Roman"/>
          <w:sz w:val="20"/>
          <w:szCs w:val="20"/>
          <w:lang w:eastAsia="bg-BG"/>
        </w:rPr>
        <w:t xml:space="preserve"> или </w:t>
      </w:r>
      <w:hyperlink r:id="rId8" w:tgtFrame="_blank" w:history="1">
        <w:r w:rsidRPr="001759C3">
          <w:rPr>
            <w:sz w:val="20"/>
            <w:szCs w:val="20"/>
            <w:lang w:eastAsia="bg-BG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CC2B8D">
        <w:rPr>
          <w:rFonts w:eastAsia="Times New Roman"/>
          <w:sz w:val="20"/>
          <w:szCs w:val="20"/>
          <w:lang w:eastAsia="bg-BG"/>
        </w:rPr>
        <w:t>, и действителните собственици – физически лица, са обявени по реда на съответния специален закон;</w:t>
      </w:r>
    </w:p>
    <w:p w:rsidR="005F639E" w:rsidRPr="00CC2B8D" w:rsidRDefault="005F639E" w:rsidP="005F639E">
      <w:pPr>
        <w:spacing w:after="0" w:line="20" w:lineRule="atLeast"/>
        <w:jc w:val="both"/>
        <w:rPr>
          <w:rFonts w:eastAsia="Times New Roman"/>
          <w:sz w:val="20"/>
          <w:szCs w:val="20"/>
          <w:lang w:eastAsia="bg-BG"/>
        </w:rPr>
      </w:pPr>
      <w:r w:rsidRPr="00CC2B8D">
        <w:rPr>
          <w:rFonts w:eastAsia="Times New Roman"/>
          <w:sz w:val="20"/>
          <w:szCs w:val="20"/>
          <w:lang w:eastAsia="bg-BG"/>
        </w:rPr>
        <w:lastRenderedPageBreak/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5F639E" w:rsidRPr="00CC2B8D" w:rsidRDefault="005F639E" w:rsidP="005F639E">
      <w:pPr>
        <w:spacing w:after="0" w:line="20" w:lineRule="atLeast"/>
        <w:jc w:val="both"/>
        <w:rPr>
          <w:rFonts w:eastAsia="Times New Roman"/>
          <w:sz w:val="20"/>
          <w:szCs w:val="20"/>
          <w:lang w:eastAsia="bg-BG"/>
        </w:rPr>
      </w:pPr>
      <w:r w:rsidRPr="00CC2B8D">
        <w:rPr>
          <w:rFonts w:eastAsia="Times New Roman"/>
          <w:sz w:val="20"/>
          <w:szCs w:val="20"/>
          <w:lang w:eastAsia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5F639E" w:rsidRPr="001759C3" w:rsidRDefault="005F639E" w:rsidP="005F639E">
      <w:pPr>
        <w:spacing w:after="0" w:line="20" w:lineRule="atLeast"/>
        <w:jc w:val="both"/>
        <w:rPr>
          <w:rFonts w:eastAsia="Times New Roman"/>
          <w:sz w:val="20"/>
          <w:szCs w:val="20"/>
          <w:lang w:eastAsia="bg-BG"/>
        </w:rPr>
      </w:pPr>
      <w:r w:rsidRPr="00CC2B8D">
        <w:rPr>
          <w:rFonts w:eastAsia="Times New Roman"/>
          <w:sz w:val="20"/>
          <w:szCs w:val="20"/>
          <w:lang w:eastAsia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9" w:tgtFrame="_blank" w:history="1">
        <w:r w:rsidRPr="001759C3">
          <w:rPr>
            <w:sz w:val="20"/>
            <w:szCs w:val="20"/>
            <w:lang w:eastAsia="bg-BG"/>
          </w:rPr>
          <w:t>Закона за задължителното депозиране на печатни и други произведения</w:t>
        </w:r>
      </w:hyperlink>
      <w:r w:rsidRPr="001759C3">
        <w:rPr>
          <w:rFonts w:eastAsia="Times New Roman"/>
          <w:sz w:val="20"/>
          <w:szCs w:val="20"/>
          <w:lang w:eastAsia="bg-BG"/>
        </w:rPr>
        <w:t>.</w:t>
      </w:r>
    </w:p>
    <w:p w:rsidR="005F639E" w:rsidRPr="00CC2B8D" w:rsidRDefault="005F639E" w:rsidP="005F639E">
      <w:pPr>
        <w:spacing w:after="0" w:line="20" w:lineRule="atLeast"/>
        <w:jc w:val="both"/>
        <w:rPr>
          <w:i/>
          <w:sz w:val="20"/>
          <w:szCs w:val="20"/>
        </w:rPr>
      </w:pPr>
      <w:r w:rsidRPr="00CC2B8D">
        <w:rPr>
          <w:i/>
          <w:sz w:val="20"/>
          <w:szCs w:val="20"/>
        </w:rPr>
        <w:t>Когато е налице някое от горепосочените обстоятелства по чл.4 от закона, участникът задължително го посочва с настоящата декларация.</w:t>
      </w:r>
    </w:p>
    <w:p w:rsidR="005F639E" w:rsidRPr="00CC2B8D" w:rsidRDefault="005F639E" w:rsidP="005F639E">
      <w:pPr>
        <w:spacing w:after="0" w:line="20" w:lineRule="atLeast"/>
        <w:jc w:val="both"/>
        <w:rPr>
          <w:sz w:val="20"/>
          <w:szCs w:val="20"/>
        </w:rPr>
      </w:pPr>
      <w:r w:rsidRPr="00CC2B8D">
        <w:rPr>
          <w:sz w:val="20"/>
          <w:szCs w:val="20"/>
        </w:rPr>
        <w:t xml:space="preserve">** </w:t>
      </w:r>
      <w:r w:rsidRPr="00CC2B8D">
        <w:rPr>
          <w:i/>
          <w:sz w:val="20"/>
          <w:szCs w:val="20"/>
        </w:rPr>
        <w:t>Декларация се подписва задължително от управляващия участника по регистрация.</w:t>
      </w:r>
      <w:r w:rsidRPr="00CC2B8D">
        <w:rPr>
          <w:sz w:val="20"/>
          <w:szCs w:val="20"/>
        </w:rPr>
        <w:t xml:space="preserve"> </w:t>
      </w:r>
    </w:p>
    <w:p w:rsidR="005F639E" w:rsidRPr="00CC2B8D" w:rsidRDefault="005F639E" w:rsidP="005F639E">
      <w:pPr>
        <w:spacing w:after="0" w:line="20" w:lineRule="atLeast"/>
        <w:jc w:val="both"/>
        <w:rPr>
          <w:i/>
          <w:sz w:val="20"/>
          <w:szCs w:val="20"/>
        </w:rPr>
      </w:pPr>
      <w:r w:rsidRPr="00CC2B8D">
        <w:rPr>
          <w:i/>
          <w:sz w:val="20"/>
          <w:szCs w:val="20"/>
        </w:rPr>
        <w:t>Когато участникът е обединение от лица, декларацията се попълва от всяко лице, участващо в обединението.</w:t>
      </w:r>
    </w:p>
    <w:p w:rsidR="005F639E" w:rsidRPr="00CC2B8D" w:rsidRDefault="005F639E" w:rsidP="005F639E">
      <w:pPr>
        <w:spacing w:after="0" w:line="20" w:lineRule="atLeast"/>
        <w:jc w:val="both"/>
        <w:rPr>
          <w:szCs w:val="24"/>
        </w:rPr>
      </w:pPr>
      <w:r w:rsidRPr="00CC2B8D">
        <w:rPr>
          <w:i/>
          <w:iCs/>
          <w:sz w:val="20"/>
          <w:szCs w:val="20"/>
        </w:rPr>
        <w:t>Когато деклараторът е чуждестранен гражданин, декларацията, която е на чужд език се представя и в превод.</w:t>
      </w:r>
    </w:p>
    <w:p w:rsidR="00C52834" w:rsidRDefault="00C52834"/>
    <w:sectPr w:rsidR="00C52834" w:rsidSect="00C528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92D"/>
    <w:multiLevelType w:val="hybridMultilevel"/>
    <w:tmpl w:val="9D3A459A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9E"/>
    <w:rsid w:val="005F639E"/>
    <w:rsid w:val="00C52834"/>
    <w:rsid w:val="00E4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9E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9E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5002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b.apis.bg/p.php?i=11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pis.bg/p.php?i=46467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87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костадинова</dc:creator>
  <cp:keywords/>
  <dc:description/>
  <cp:lastModifiedBy>Hristo</cp:lastModifiedBy>
  <cp:revision>2</cp:revision>
  <dcterms:created xsi:type="dcterms:W3CDTF">2016-02-16T11:04:00Z</dcterms:created>
  <dcterms:modified xsi:type="dcterms:W3CDTF">2016-02-16T11:02:00Z</dcterms:modified>
</cp:coreProperties>
</file>